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1FAFC9F8" w14:textId="77777777" w:rsidR="005C4465" w:rsidRDefault="005C4465" w:rsidP="005C4465">
      <w:pPr>
        <w:pStyle w:val="1BodyTextNumber"/>
        <w:numPr>
          <w:ilvl w:val="0"/>
          <w:numId w:val="0"/>
        </w:numPr>
        <w:ind w:left="720"/>
        <w:rPr>
          <w:b/>
          <w:bCs/>
        </w:rPr>
      </w:pPr>
    </w:p>
    <w:tbl>
      <w:tblPr>
        <w:bidiVisual/>
        <w:tblW w:w="101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653"/>
      </w:tblGrid>
      <w:tr w:rsidR="00B81B6F" w:rsidRPr="00171410" w14:paraId="27E06298" w14:textId="77777777" w:rsidTr="009F5E2A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27A1FD78" w:rsidR="00B81B6F" w:rsidRPr="00171410" w:rsidRDefault="00B81B6F" w:rsidP="00B81B6F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7CF0F328" w:rsidR="00B81B6F" w:rsidRPr="00171410" w:rsidRDefault="00B81B6F" w:rsidP="00B81B6F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52B5EA0A" w14:textId="3A783B75" w:rsidR="00B81B6F" w:rsidRPr="009F5E2A" w:rsidRDefault="009F5E2A" w:rsidP="00B81B6F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9F5E2A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B81B6F" w:rsidRPr="0093784F" w14:paraId="6120C5C9" w14:textId="77777777" w:rsidTr="009F5E2A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</w:tcPr>
          <w:p w14:paraId="66332D58" w14:textId="392FAB03" w:rsidR="00B81B6F" w:rsidRPr="00F02DB9" w:rsidRDefault="00B81B6F" w:rsidP="00B81B6F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الخامس،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B81B6F" w:rsidRPr="0093784F" w:rsidRDefault="00B81B6F" w:rsidP="00B81B6F">
            <w:pPr>
              <w:pStyle w:val="RevisionTableText"/>
              <w:bidi/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6D834CA8" w14:textId="77777777" w:rsidR="00B81B6F" w:rsidRPr="0093784F" w:rsidRDefault="00B81B6F" w:rsidP="00B81B6F">
            <w:pPr>
              <w:pStyle w:val="RevisionTableText"/>
              <w:bidi/>
            </w:pPr>
          </w:p>
        </w:tc>
      </w:tr>
      <w:tr w:rsidR="00B81B6F" w:rsidRPr="002250E2" w14:paraId="54F559E9" w14:textId="77777777" w:rsidTr="009F5E2A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51BCBAE4" w:rsidR="00B81B6F" w:rsidRPr="00E703E8" w:rsidRDefault="00B81B6F" w:rsidP="00B81B6F">
            <w:pPr>
              <w:pStyle w:val="TableHeading"/>
              <w:bidi/>
            </w:pPr>
            <w:r w:rsidRPr="002C3CA3">
              <w:rPr>
                <w:rFonts w:hint="cs"/>
                <w:b w:val="0"/>
                <w:bCs/>
                <w:rtl/>
              </w:rPr>
              <w:t xml:space="preserve">م 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537221C7" w:rsidR="00B81B6F" w:rsidRPr="00E703E8" w:rsidRDefault="009F5E2A" w:rsidP="00B81B6F">
            <w:pPr>
              <w:pStyle w:val="TableHeading"/>
              <w:bidi/>
            </w:pPr>
            <w:r>
              <w:rPr>
                <w:rFonts w:hint="cs"/>
                <w:b w:val="0"/>
                <w:bCs/>
                <w:rtl/>
              </w:rPr>
              <w:t>إ</w:t>
            </w:r>
            <w:r w:rsidR="00B81B6F" w:rsidRPr="002C3CA3">
              <w:rPr>
                <w:rFonts w:hint="cs"/>
                <w:b w:val="0"/>
                <w:bCs/>
                <w:rtl/>
              </w:rPr>
              <w:t>جراءات إيقاف التشغيل</w:t>
            </w:r>
          </w:p>
        </w:tc>
        <w:tc>
          <w:tcPr>
            <w:tcW w:w="1594" w:type="dxa"/>
            <w:gridSpan w:val="4"/>
            <w:shd w:val="clear" w:color="auto" w:fill="C6D9F1" w:themeFill="text2" w:themeFillTint="33"/>
            <w:vAlign w:val="center"/>
          </w:tcPr>
          <w:p w14:paraId="5C0C0A56" w14:textId="71C7A7CD" w:rsidR="00B81B6F" w:rsidRPr="002250E2" w:rsidRDefault="00B81B6F" w:rsidP="00B81B6F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B81B6F" w:rsidRPr="002250E2" w14:paraId="4A5B96A3" w14:textId="77777777" w:rsidTr="009F5E2A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B81B6F" w:rsidRPr="0093784F" w:rsidRDefault="00B81B6F" w:rsidP="00B81B6F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B81B6F" w:rsidRPr="0093784F" w:rsidRDefault="00B81B6F" w:rsidP="00B81B6F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5D7EC9FE" w:rsidR="00B81B6F" w:rsidRPr="002250E2" w:rsidRDefault="00B81B6F" w:rsidP="00B81B6F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5573253E" w:rsidR="00B81B6F" w:rsidRPr="002250E2" w:rsidRDefault="00B81B6F" w:rsidP="00B81B6F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280E5EE7" w14:textId="1FE8CF27" w:rsidR="00B81B6F" w:rsidRPr="002250E2" w:rsidRDefault="00B81B6F" w:rsidP="00B81B6F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5C4465" w:rsidRPr="0093784F" w14:paraId="2E502B69" w14:textId="77777777" w:rsidTr="009F5E2A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6240DE">
            <w:pPr>
              <w:pStyle w:val="TableTex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46B89CE5" w:rsidR="005C4465" w:rsidRPr="00E703E8" w:rsidRDefault="00B81B6F" w:rsidP="00B81B6F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البلدي</w:t>
            </w:r>
            <w:r w:rsidR="00891448">
              <w:rPr>
                <w:rFonts w:hint="cs"/>
                <w:b/>
                <w:bCs/>
                <w:rtl/>
              </w:rPr>
              <w:t>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9F5E2A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6240DE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708DD050" w:rsidR="005C4465" w:rsidRPr="00171410" w:rsidRDefault="00B81B6F" w:rsidP="00B81B6F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B81B6F" w:rsidRPr="0093784F" w14:paraId="42AFCD5F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B81B6F" w:rsidRPr="0097201D" w:rsidRDefault="00B81B6F" w:rsidP="009F5E2A">
            <w:pPr>
              <w:pStyle w:val="TT9pt"/>
              <w:bidi/>
            </w:pPr>
            <w: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7DAE7877" w:rsidR="00B81B6F" w:rsidRPr="00ED6824" w:rsidRDefault="00B81B6F" w:rsidP="00B81B6F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14C41D9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63B9D4A5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B81B6F" w:rsidRPr="0097201D" w:rsidRDefault="00B81B6F" w:rsidP="009F5E2A">
            <w:pPr>
              <w:pStyle w:val="TT9pt"/>
              <w:bidi/>
            </w:pPr>
            <w: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375CCE41" w:rsidR="00B81B6F" w:rsidRPr="00ED6824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 xml:space="preserve">تقييم المخاطر وبيان الأسلوب </w:t>
            </w:r>
            <w:r w:rsidRPr="00AC44CB">
              <w:t>(RAMS)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8669DA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356E9BA1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B81B6F" w:rsidRPr="0097201D" w:rsidRDefault="00B81B6F" w:rsidP="009F5E2A">
            <w:pPr>
              <w:pStyle w:val="TT9pt"/>
              <w:bidi/>
            </w:pPr>
            <w: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5841CEA3" w:rsidR="00B81B6F" w:rsidRPr="00ED6824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DCABAD8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7628FA23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B81B6F" w:rsidRPr="0097201D" w:rsidRDefault="00B81B6F" w:rsidP="009F5E2A">
            <w:pPr>
              <w:pStyle w:val="TT9pt"/>
              <w:bidi/>
            </w:pPr>
            <w: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7EAFD258" w:rsidR="00B81B6F" w:rsidRPr="00ED6824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9F5E2A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DE1453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333DDBE6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B81B6F" w:rsidRPr="0097201D" w:rsidRDefault="00B81B6F" w:rsidP="009F5E2A">
            <w:pPr>
              <w:pStyle w:val="TT9pt"/>
              <w:bidi/>
            </w:pPr>
            <w: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2987E689" w:rsidR="00B81B6F" w:rsidRPr="00ED6824" w:rsidRDefault="00B81B6F" w:rsidP="00B81B6F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E9C74E8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4C94425A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B81B6F" w:rsidRPr="0097201D" w:rsidRDefault="00B81B6F" w:rsidP="009F5E2A">
            <w:pPr>
              <w:pStyle w:val="TT9pt"/>
              <w:bidi/>
            </w:pPr>
            <w: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7182EF80" w:rsidR="00B81B6F" w:rsidRPr="00ED6824" w:rsidRDefault="00B81B6F" w:rsidP="00B81B6F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1935798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4FF72E4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B81B6F" w:rsidRPr="0097201D" w:rsidRDefault="00B81B6F" w:rsidP="009F5E2A">
            <w:pPr>
              <w:pStyle w:val="TT9pt"/>
              <w:bidi/>
            </w:pPr>
            <w: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57F8A79E" w:rsidR="00B81B6F" w:rsidRPr="00ED6824" w:rsidRDefault="00B81B6F" w:rsidP="00B81B6F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المسؤول والمقاولين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FB8F0EC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70ED1324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B81B6F" w:rsidRPr="0097201D" w:rsidRDefault="00B81B6F" w:rsidP="009F5E2A">
            <w:pPr>
              <w:pStyle w:val="TT9pt"/>
              <w:bidi/>
            </w:pPr>
            <w: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262C8ED2" w:rsidR="00B81B6F" w:rsidRPr="00ED6824" w:rsidRDefault="00B81B6F" w:rsidP="00B81B6F">
            <w:pPr>
              <w:pStyle w:val="TT9pt"/>
              <w:bidi/>
            </w:pPr>
            <w:r w:rsidRPr="00AC44CB">
              <w:rPr>
                <w:rtl/>
              </w:rPr>
              <w:t>أنظمة سلامة ال</w:t>
            </w:r>
            <w:r>
              <w:rPr>
                <w:rFonts w:hint="cs"/>
                <w:rtl/>
              </w:rPr>
              <w:t>أرواح</w:t>
            </w:r>
            <w:r w:rsidRPr="00AC44CB">
              <w:rPr>
                <w:rtl/>
              </w:rPr>
              <w:t xml:space="preserve"> (طفايات الحريق ، ال</w:t>
            </w:r>
            <w:r>
              <w:rPr>
                <w:rFonts w:hint="cs"/>
                <w:rtl/>
              </w:rPr>
              <w:t>مرشات</w:t>
            </w:r>
            <w:r w:rsidRPr="00AC44CB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أنظمة الإطفاء بالغاز </w:t>
            </w:r>
            <w:r w:rsidRPr="00AC44CB">
              <w:rPr>
                <w:rtl/>
              </w:rPr>
              <w:t>و 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4E8C57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E45347B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B81B6F" w:rsidRPr="0097201D" w:rsidRDefault="00B81B6F" w:rsidP="009F5E2A">
            <w:pPr>
              <w:pStyle w:val="TT9pt"/>
              <w:bidi/>
            </w:pPr>
            <w: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5A017B82" w:rsidR="00B81B6F" w:rsidRPr="00ED6824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CD7A478" w14:textId="77777777" w:rsidTr="009F5E2A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9F5E2A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7F5EE320" w:rsidR="005C4465" w:rsidRPr="00171410" w:rsidRDefault="00B81B6F" w:rsidP="00B81B6F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B81B6F" w:rsidRPr="0093784F" w14:paraId="5430589B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B81B6F" w:rsidRPr="0097201D" w:rsidRDefault="00B81B6F" w:rsidP="009F5E2A">
            <w:pPr>
              <w:pStyle w:val="TT9pt"/>
              <w:bidi/>
            </w:pPr>
            <w: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704E9024" w:rsidR="00B81B6F" w:rsidRPr="00C0102A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B4BC0C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56316203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B81B6F" w:rsidRPr="0097201D" w:rsidRDefault="00B81B6F" w:rsidP="009F5E2A">
            <w:pPr>
              <w:pStyle w:val="TT9pt"/>
              <w:bidi/>
            </w:pPr>
            <w: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474AF95B" w:rsidR="00B81B6F" w:rsidRPr="00C0102A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519B49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1F3E467C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B81B6F" w:rsidRPr="0097201D" w:rsidRDefault="00B81B6F" w:rsidP="009F5E2A">
            <w:pPr>
              <w:pStyle w:val="TT9pt"/>
              <w:bidi/>
            </w:pPr>
            <w: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7BC68349" w:rsidR="00B81B6F" w:rsidRPr="00C0102A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 xml:space="preserve">موافقة </w:t>
            </w:r>
            <w:r w:rsidRPr="00AC44CB">
              <w:rPr>
                <w:rtl/>
              </w:rPr>
              <w:t>إدارة الجودة والصحة والسلامة والبيئة</w:t>
            </w:r>
            <w:r w:rsidRPr="00AC44CB">
              <w:t xml:space="preserve"> (QHSE)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3F5AF38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3EACC4FF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B81B6F" w:rsidRDefault="00B81B6F" w:rsidP="009F5E2A">
            <w:pPr>
              <w:pStyle w:val="TT9pt"/>
              <w:bidi/>
            </w:pPr>
            <w: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7A20009C" w:rsidR="00B81B6F" w:rsidRPr="00C0102A" w:rsidRDefault="00B81B6F" w:rsidP="00B81B6F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28F4494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B2FFABB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B81B6F" w:rsidRDefault="00B81B6F" w:rsidP="009F5E2A">
            <w:pPr>
              <w:pStyle w:val="TT9pt"/>
              <w:bidi/>
            </w:pPr>
            <w: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60386988" w:rsidR="00B81B6F" w:rsidRPr="00C0102A" w:rsidRDefault="00B81B6F" w:rsidP="00B81B6F">
            <w:pPr>
              <w:pStyle w:val="TT9pt"/>
              <w:bidi/>
            </w:pPr>
            <w:r>
              <w:rPr>
                <w:rtl/>
              </w:rPr>
              <w:t xml:space="preserve">تصريح عمل </w:t>
            </w:r>
            <w:r w:rsidRPr="00AC44CB">
              <w:rPr>
                <w:rtl/>
              </w:rPr>
              <w:t>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9BD3DE7" w14:textId="77777777" w:rsidTr="009F5E2A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9F5E2A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7629AFD6" w:rsidR="005C4465" w:rsidRPr="00171410" w:rsidRDefault="00B81B6F" w:rsidP="00B81B6F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حالة النظام الاحتياطي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6240DE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6240DE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6240DE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B81B6F" w:rsidRPr="0093784F" w14:paraId="5BD9411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B81B6F" w:rsidRPr="00025116" w:rsidRDefault="00B81B6F" w:rsidP="009F5E2A">
            <w:pPr>
              <w:pStyle w:val="TT9pt"/>
              <w:bidi/>
            </w:pPr>
            <w: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547E0606" w:rsidR="00B81B6F" w:rsidRPr="00C0102A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التحقق من حالة تشغيل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8ED8A2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0B706D8E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B81B6F" w:rsidRPr="00025116" w:rsidRDefault="00B81B6F" w:rsidP="009F5E2A">
            <w:pPr>
              <w:pStyle w:val="TT9pt"/>
              <w:bidi/>
            </w:pPr>
            <w: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5537C420" w:rsidR="00B81B6F" w:rsidRPr="00C0102A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خلو النظام من التسرب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1BC2F5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14D2FF98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B81B6F" w:rsidRPr="00025116" w:rsidRDefault="00B81B6F" w:rsidP="009F5E2A">
            <w:pPr>
              <w:pStyle w:val="TT9pt"/>
              <w:bidi/>
            </w:pPr>
            <w: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60A205F9" w:rsidR="00B81B6F" w:rsidRPr="00C0102A" w:rsidRDefault="00B81B6F" w:rsidP="00B81B6F">
            <w:pPr>
              <w:pStyle w:val="TT9pt"/>
              <w:bidi/>
            </w:pPr>
            <w:r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8252A4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D3733AD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B81B6F" w:rsidRDefault="00B81B6F" w:rsidP="009F5E2A">
            <w:pPr>
              <w:pStyle w:val="TT9pt"/>
              <w:bidi/>
            </w:pPr>
            <w: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2682C3A3" w:rsidR="00B81B6F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فحص تدفق المياه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CF8508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67E168D2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B81B6F" w:rsidRDefault="00B81B6F" w:rsidP="009F5E2A">
            <w:pPr>
              <w:pStyle w:val="TT9pt"/>
              <w:bidi/>
            </w:pPr>
            <w: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409E1519" w:rsidR="00B81B6F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التحقق من مؤشرات النظام</w:t>
            </w:r>
            <w:r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0B2D068" w14:textId="77777777" w:rsidTr="009F5E2A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9F5E2A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3AA1D413" w:rsidR="005C4465" w:rsidRPr="00171410" w:rsidRDefault="009F5E2A" w:rsidP="00B81B6F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إ</w:t>
            </w:r>
            <w:r w:rsidR="00B81B6F">
              <w:rPr>
                <w:rFonts w:asciiTheme="minorBidi" w:hAnsiTheme="minorBidi" w:cstheme="minorBidi" w:hint="cs"/>
                <w:b/>
                <w:bCs/>
                <w:rtl/>
              </w:rPr>
              <w:t>جراءات ما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B81B6F" w:rsidRPr="0093784F" w14:paraId="1B225526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B81B6F" w:rsidRPr="00025116" w:rsidRDefault="00B81B6F" w:rsidP="009F5E2A">
            <w:pPr>
              <w:pStyle w:val="TT9pt"/>
              <w:bidi/>
            </w:pPr>
            <w: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55E29DAE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التحقق من خلو النظام من 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EFB5615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11499A5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B81B6F" w:rsidRPr="00025116" w:rsidRDefault="00B81B6F" w:rsidP="009F5E2A">
            <w:pPr>
              <w:pStyle w:val="TT9pt"/>
              <w:bidi/>
            </w:pPr>
            <w: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22000253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فحص مؤشرات لوحة التحكم الآلي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3EFD939C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7B9D84D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B81B6F" w:rsidRPr="00025116" w:rsidRDefault="00B81B6F" w:rsidP="009F5E2A">
            <w:pPr>
              <w:pStyle w:val="TT9pt"/>
              <w:bidi/>
            </w:pPr>
            <w: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61F9A3E1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فحص نقاط الضبط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7C2A3E1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352AC518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B81B6F" w:rsidRPr="00025116" w:rsidRDefault="00B81B6F" w:rsidP="009F5E2A">
            <w:pPr>
              <w:pStyle w:val="TT9pt"/>
              <w:bidi/>
            </w:pPr>
            <w: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3FB17BFC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فحص مقياس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A1F7DD2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0AF6F304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B81B6F" w:rsidRPr="00025116" w:rsidRDefault="00B81B6F" w:rsidP="009F5E2A">
            <w:pPr>
              <w:pStyle w:val="TT9pt"/>
              <w:bidi/>
            </w:pPr>
            <w: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4E5A0A9F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25E6311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45F01F23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B81B6F" w:rsidRPr="00025116" w:rsidRDefault="00B81B6F" w:rsidP="009F5E2A">
            <w:pPr>
              <w:pStyle w:val="TT9pt"/>
              <w:bidi/>
            </w:pPr>
            <w: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5C022695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فحص نظام استرجاع الحرارة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30E7C151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197EECB1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B81B6F" w:rsidRDefault="00B81B6F" w:rsidP="009F5E2A">
            <w:pPr>
              <w:pStyle w:val="TT9pt"/>
              <w:bidi/>
            </w:pPr>
            <w: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60CF0373" w:rsidR="00B81B6F" w:rsidRPr="00025116" w:rsidRDefault="00B81B6F" w:rsidP="00B81B6F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فتح/إغلاق</w:t>
            </w:r>
            <w:r w:rsidRPr="00197638">
              <w:rPr>
                <w:rtl/>
              </w:rPr>
              <w:t xml:space="preserve"> جميع الصمامات ذات الصلة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620399B" w14:textId="77777777" w:rsidTr="009F5E2A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9F5E2A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3B76FD7C" w:rsidR="005C4465" w:rsidRPr="00171410" w:rsidRDefault="00B81B6F" w:rsidP="00B81B6F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إيقاف التشغيل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B81B6F" w:rsidRPr="0093784F" w14:paraId="33673EB1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B81B6F" w:rsidRPr="00025116" w:rsidRDefault="00B81B6F" w:rsidP="009F5E2A">
            <w:pPr>
              <w:pStyle w:val="TT9pt"/>
              <w:bidi/>
            </w:pPr>
            <w: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5DDDE764" w:rsidR="00B81B6F" w:rsidRPr="00025116" w:rsidRDefault="00B81B6F" w:rsidP="00B81B6F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إزالة الأقفال والكروت التحذيرية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B9D7A3D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22307491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B81B6F" w:rsidRPr="00025116" w:rsidRDefault="00B81B6F" w:rsidP="009F5E2A">
            <w:pPr>
              <w:pStyle w:val="TT9pt"/>
              <w:bidi/>
            </w:pPr>
            <w: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79A77307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توقف</w:t>
            </w:r>
            <w:r>
              <w:rPr>
                <w:rtl/>
              </w:rPr>
              <w:t xml:space="preserve"> المروحة </w:t>
            </w:r>
            <w:r>
              <w:rPr>
                <w:rFonts w:hint="cs"/>
                <w:rtl/>
              </w:rPr>
              <w:t>ع</w:t>
            </w:r>
            <w:r w:rsidRPr="00197638">
              <w:rPr>
                <w:rtl/>
              </w:rPr>
              <w:t>ن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197638">
              <w:t xml:space="preserve"> (BMS)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E7AA59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68F88EA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B81B6F" w:rsidRPr="00025116" w:rsidRDefault="00B81B6F" w:rsidP="009F5E2A">
            <w:pPr>
              <w:pStyle w:val="TT9pt"/>
              <w:bidi/>
            </w:pPr>
            <w: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72EB407B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776B430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B81B6F" w:rsidRPr="0093784F" w14:paraId="4D981E07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B81B6F" w:rsidRPr="00025116" w:rsidRDefault="00B81B6F" w:rsidP="009F5E2A">
            <w:pPr>
              <w:pStyle w:val="TT9pt"/>
              <w:bidi/>
            </w:pPr>
            <w:r>
              <w:lastRenderedPageBreak/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128590E6" w:rsidR="00B81B6F" w:rsidRPr="00025116" w:rsidRDefault="00B81B6F" w:rsidP="00B81B6F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23E61A9F" w14:textId="77777777" w:rsidR="00B81B6F" w:rsidRPr="0093784F" w:rsidRDefault="00B81B6F" w:rsidP="00B81B6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3A97B0A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9F5E2A">
            <w:pPr>
              <w:pStyle w:val="TT9pt"/>
              <w:bidi/>
            </w:pPr>
            <w: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44FBA29F" w:rsidR="005C4465" w:rsidRPr="00025116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FF0317B" w14:textId="77777777" w:rsidTr="009F5E2A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9F5E2A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718CCB4C" w:rsidR="005C4465" w:rsidRPr="00171410" w:rsidRDefault="006240DE" w:rsidP="006240DE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التحقق من </w:t>
            </w:r>
            <w:r w:rsidR="009F5E2A">
              <w:rPr>
                <w:rFonts w:asciiTheme="minorBidi" w:hAnsiTheme="minorBidi" w:cstheme="minorBidi" w:hint="cs"/>
                <w:b/>
                <w:bCs/>
                <w:rtl/>
              </w:rPr>
              <w:t>إ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جراءات ما بعد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240DE" w:rsidRPr="0093784F" w14:paraId="3F48C228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6240DE" w:rsidRPr="00025116" w:rsidRDefault="006240DE" w:rsidP="009F5E2A">
            <w:pPr>
              <w:pStyle w:val="TT9pt"/>
              <w:bidi/>
            </w:pPr>
            <w: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7F64FE83" w:rsidR="006240DE" w:rsidRPr="00025116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صمامات تفريغ الحوض مفتوحة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DDB4090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5453235E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6240DE" w:rsidRPr="00025116" w:rsidRDefault="006240DE" w:rsidP="009F5E2A">
            <w:pPr>
              <w:pStyle w:val="TT9pt"/>
              <w:bidi/>
            </w:pPr>
            <w: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67AE720B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التحقق من معايير نوعية 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1BB39B22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1D21586E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6240DE" w:rsidRPr="00025116" w:rsidRDefault="006240DE" w:rsidP="009F5E2A">
            <w:pPr>
              <w:pStyle w:val="TT9pt"/>
              <w:bidi/>
            </w:pPr>
            <w: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58BF8DA4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الكشف عن </w:t>
            </w:r>
            <w:r w:rsidRPr="00B64A96">
              <w:rPr>
                <w:rtl/>
              </w:rPr>
              <w:t>الأنابيب المكسورة /</w:t>
            </w:r>
            <w:r>
              <w:rPr>
                <w:rFonts w:hint="cs"/>
                <w:rtl/>
              </w:rPr>
              <w:t xml:space="preserve"> المتضررة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3A146AE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5AF431F8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6240DE" w:rsidRDefault="006240DE" w:rsidP="009F5E2A">
            <w:pPr>
              <w:pStyle w:val="TT9pt"/>
              <w:bidi/>
            </w:pPr>
            <w: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56B4D6C0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تحديد</w:t>
            </w:r>
            <w:r w:rsidRPr="00B64A96">
              <w:rPr>
                <w:rtl/>
              </w:rPr>
              <w:t xml:space="preserve"> </w:t>
            </w:r>
            <w:r>
              <w:rPr>
                <w:rtl/>
              </w:rPr>
              <w:t>المياه الساخنة و</w:t>
            </w:r>
            <w:r>
              <w:rPr>
                <w:rFonts w:hint="cs"/>
                <w:rtl/>
              </w:rPr>
              <w:t>المياه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مبردة</w:t>
            </w:r>
            <w:r w:rsidRPr="00B64A96">
              <w:rPr>
                <w:rtl/>
              </w:rPr>
              <w:t xml:space="preserve"> أو شبكات الأنابيب المتخصصة الأخرى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451A357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6FD3F96A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6240DE" w:rsidRDefault="006240DE" w:rsidP="009F5E2A">
            <w:pPr>
              <w:pStyle w:val="TT9pt"/>
              <w:bidi/>
            </w:pPr>
            <w: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6A76B1C1" w:rsidR="006240DE" w:rsidRPr="00C0102A" w:rsidRDefault="006240DE" w:rsidP="006240DE">
            <w:pPr>
              <w:pStyle w:val="TT9pt"/>
              <w:bidi/>
            </w:pPr>
            <w:r w:rsidRPr="00B64A96">
              <w:rPr>
                <w:rtl/>
              </w:rPr>
              <w:t>فحص جميع الملحقات والأصول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DAE392C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6B96653F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6240DE" w:rsidRDefault="006240DE" w:rsidP="009F5E2A">
            <w:pPr>
              <w:pStyle w:val="TT9pt"/>
              <w:bidi/>
            </w:pPr>
            <w: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752918E9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59E790B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3405DFC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6240DE" w:rsidRDefault="006240DE" w:rsidP="009F5E2A">
            <w:pPr>
              <w:pStyle w:val="TT9pt"/>
              <w:bidi/>
            </w:pPr>
            <w: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539538DB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التحقق</w:t>
            </w:r>
            <w:r w:rsidRPr="00B64A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 إغلاق الصمامات الالتفافية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8698AFC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71566BC9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6240DE" w:rsidRDefault="006240DE" w:rsidP="009F5E2A">
            <w:pPr>
              <w:pStyle w:val="TT9pt"/>
              <w:bidi/>
            </w:pPr>
            <w: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54D84EC0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فحص حالة توقف النظام</w:t>
            </w:r>
            <w:r w:rsidRPr="00C0102A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2415BF3E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768D1A01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6240DE" w:rsidRDefault="006240DE" w:rsidP="009F5E2A">
            <w:pPr>
              <w:pStyle w:val="TT9pt"/>
              <w:bidi/>
            </w:pPr>
            <w: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2B413142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فحص معايير جودة</w:t>
            </w:r>
            <w:r w:rsidRPr="00B64A96">
              <w:rPr>
                <w:rtl/>
              </w:rPr>
              <w:t xml:space="preserve"> جهاز الترشيح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67B3C4AD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409843FF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6240DE" w:rsidRDefault="006240DE" w:rsidP="009F5E2A">
            <w:pPr>
              <w:pStyle w:val="TT9pt"/>
              <w:bidi/>
            </w:pPr>
            <w: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76190548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الكشف عن</w:t>
            </w:r>
            <w:r w:rsidRPr="00B64A96">
              <w:rPr>
                <w:rtl/>
              </w:rPr>
              <w:t xml:space="preserve"> الأنابيب المكسورة / ال</w:t>
            </w:r>
            <w:r>
              <w:rPr>
                <w:rFonts w:hint="cs"/>
                <w:rtl/>
              </w:rPr>
              <w:t>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709288D5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2E8F64A7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6240DE" w:rsidRDefault="006240DE" w:rsidP="009F5E2A">
            <w:pPr>
              <w:pStyle w:val="TT9pt"/>
              <w:bidi/>
            </w:pPr>
            <w: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641757F3" w:rsidR="006240DE" w:rsidRPr="00D007F7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فحص حالة تكثف الماء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5F933CC6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4A083B68" w14:textId="77777777" w:rsidTr="009F5E2A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6240DE" w:rsidRDefault="006240DE" w:rsidP="009F5E2A">
            <w:pPr>
              <w:pStyle w:val="TT9pt"/>
              <w:bidi/>
            </w:pPr>
            <w: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5E95653E" w:rsidR="006240DE" w:rsidRPr="00D007F7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عوازل كهربائية مناسبة للأ</w:t>
            </w:r>
            <w:r w:rsidRPr="00884C45">
              <w:rPr>
                <w:rtl/>
              </w:rPr>
              <w:t xml:space="preserve">قفال والكروت التحذيرية  </w:t>
            </w:r>
            <w:r w:rsidR="009F5E2A">
              <w:rPr>
                <w:rtl/>
              </w:rPr>
              <w:t>⁰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6240DE" w:rsidRPr="0093784F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7D04ED5" w14:textId="77777777" w:rsidTr="009F5E2A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9F5E2A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37657707" w:rsidR="005C4465" w:rsidRPr="00171410" w:rsidRDefault="006240DE" w:rsidP="006240DE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الإخطارات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240DE" w:rsidRPr="00415B86" w14:paraId="27D041D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6240DE" w:rsidRPr="00415B86" w:rsidRDefault="006240DE" w:rsidP="009F5E2A">
            <w:pPr>
              <w:pStyle w:val="TT9pt"/>
              <w:bidi/>
            </w:pPr>
            <w: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0D52367C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4CD523EE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415B86" w14:paraId="3E65B047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6240DE" w:rsidRPr="00415B86" w:rsidRDefault="006240DE" w:rsidP="009F5E2A">
            <w:pPr>
              <w:pStyle w:val="TT9pt"/>
              <w:bidi/>
            </w:pPr>
            <w: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0DF41932" w:rsidR="006240DE" w:rsidRPr="00C0102A" w:rsidRDefault="006240DE" w:rsidP="006240DE">
            <w:pPr>
              <w:pStyle w:val="TT9pt"/>
              <w:bidi/>
            </w:pPr>
            <w:r w:rsidRPr="007D6CD3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1AC62427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415B86" w14:paraId="7E2D51A5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6240DE" w:rsidRPr="00415B86" w:rsidRDefault="006240DE" w:rsidP="009F5E2A">
            <w:pPr>
              <w:pStyle w:val="TT9pt"/>
              <w:bidi/>
            </w:pPr>
            <w: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455636CC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7281F1FC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415B86" w14:paraId="579C0720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6240DE" w:rsidRPr="00415B86" w:rsidRDefault="006240DE" w:rsidP="009F5E2A">
            <w:pPr>
              <w:pStyle w:val="TT9pt"/>
              <w:bidi/>
            </w:pPr>
            <w: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4E72A969" w:rsidR="006240DE" w:rsidRPr="00C0102A" w:rsidRDefault="006240DE" w:rsidP="006240DE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>طراف</w:t>
            </w:r>
            <w:r w:rsidRPr="00B64A96">
              <w:rPr>
                <w:rtl/>
              </w:rPr>
              <w:t xml:space="preserve">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5D50135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415B86" w14:paraId="03742EA2" w14:textId="77777777" w:rsidTr="009F5E2A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6240DE" w:rsidRDefault="006240DE" w:rsidP="009F5E2A">
            <w:pPr>
              <w:pStyle w:val="TT9pt"/>
              <w:bidi/>
            </w:pPr>
            <w: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0B024A41" w:rsidR="006240DE" w:rsidRPr="00C0102A" w:rsidRDefault="006240DE" w:rsidP="006240DE">
            <w:pPr>
              <w:pStyle w:val="TT9pt"/>
              <w:bidi/>
            </w:pPr>
            <w:r>
              <w:rPr>
                <w:rtl/>
              </w:rPr>
              <w:t>المقاول</w:t>
            </w:r>
            <w:r>
              <w:rPr>
                <w:rFonts w:hint="cs"/>
                <w:rtl/>
              </w:rPr>
              <w:t>و</w:t>
            </w:r>
            <w:r w:rsidRPr="004240FB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المختصون/</w:t>
            </w:r>
            <w:r w:rsidRPr="004240F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تقارير خدمات واقتراحات شركة معالجة المياه</w:t>
            </w:r>
            <w:r w:rsidRPr="004240FB">
              <w:rPr>
                <w:rtl/>
              </w:rPr>
              <w:t xml:space="preserve"> /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 xml:space="preserve">توصيات </w:t>
            </w:r>
            <w:r>
              <w:rPr>
                <w:rFonts w:hint="cs"/>
                <w:rtl/>
              </w:rPr>
              <w:t>ب</w:t>
            </w:r>
            <w:r w:rsidRPr="004240FB">
              <w:rPr>
                <w:rtl/>
              </w:rPr>
              <w:t>مراجعة أنظمة معالجة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53" w:type="dxa"/>
            <w:shd w:val="clear" w:color="auto" w:fill="C6D9F1" w:themeFill="text2" w:themeFillTint="33"/>
            <w:vAlign w:val="center"/>
          </w:tcPr>
          <w:p w14:paraId="0EEBB465" w14:textId="77777777" w:rsidR="006240DE" w:rsidRPr="00415B86" w:rsidRDefault="006240DE" w:rsidP="006240D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8F0DE4">
              <w:rPr>
                <w:rFonts w:cs="Arial"/>
                <w:color w:val="000000"/>
              </w:rPr>
            </w:r>
            <w:r w:rsidR="008F0DE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240DE" w:rsidRPr="0093784F" w14:paraId="1BBD89FB" w14:textId="77777777" w:rsidTr="009F5E2A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1521543D" w:rsidR="006240DE" w:rsidRPr="0097201D" w:rsidRDefault="006240DE" w:rsidP="006240DE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0D025B57" w:rsidR="006240DE" w:rsidRPr="001B085A" w:rsidRDefault="006240DE" w:rsidP="006240DE">
            <w:pPr>
              <w:pStyle w:val="THWhite"/>
              <w:rPr>
                <w:b w:val="0"/>
                <w:bCs/>
              </w:rPr>
            </w:pPr>
            <w:r w:rsidRPr="001B085A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268" w:type="dxa"/>
            <w:gridSpan w:val="6"/>
            <w:shd w:val="clear" w:color="auto" w:fill="264B5A"/>
            <w:vAlign w:val="center"/>
          </w:tcPr>
          <w:p w14:paraId="2E6CB737" w14:textId="1F6BC8B3" w:rsidR="006240DE" w:rsidRPr="001B085A" w:rsidRDefault="006240DE" w:rsidP="006240DE">
            <w:pPr>
              <w:pStyle w:val="THWhite"/>
              <w:rPr>
                <w:b w:val="0"/>
                <w:bCs/>
              </w:rPr>
            </w:pPr>
            <w:r w:rsidRPr="001B085A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6240DE" w:rsidRPr="0093784F" w14:paraId="71486499" w14:textId="77777777" w:rsidTr="009F5E2A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6240DE" w:rsidRPr="0097201D" w:rsidRDefault="006240DE" w:rsidP="006240DE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6240DE" w:rsidRPr="0093784F" w:rsidRDefault="006240DE" w:rsidP="006240DE">
            <w:pPr>
              <w:pStyle w:val="TT9pt"/>
            </w:pPr>
          </w:p>
        </w:tc>
        <w:tc>
          <w:tcPr>
            <w:tcW w:w="5268" w:type="dxa"/>
            <w:gridSpan w:val="6"/>
            <w:shd w:val="clear" w:color="auto" w:fill="auto"/>
            <w:vAlign w:val="center"/>
          </w:tcPr>
          <w:p w14:paraId="517E31C6" w14:textId="77777777" w:rsidR="006240DE" w:rsidRPr="0093784F" w:rsidRDefault="006240DE" w:rsidP="006240DE">
            <w:pPr>
              <w:pStyle w:val="TT9pt"/>
            </w:pPr>
          </w:p>
        </w:tc>
      </w:tr>
      <w:tr w:rsidR="006240DE" w:rsidRPr="0093784F" w14:paraId="125569D1" w14:textId="77777777" w:rsidTr="009F5E2A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6240DE" w:rsidRPr="0097201D" w:rsidRDefault="006240DE" w:rsidP="006240DE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6240DE" w:rsidRPr="0093784F" w:rsidRDefault="006240DE" w:rsidP="006240DE">
            <w:pPr>
              <w:pStyle w:val="TT9pt"/>
            </w:pPr>
          </w:p>
        </w:tc>
        <w:tc>
          <w:tcPr>
            <w:tcW w:w="5268" w:type="dxa"/>
            <w:gridSpan w:val="6"/>
            <w:shd w:val="clear" w:color="auto" w:fill="auto"/>
            <w:vAlign w:val="center"/>
          </w:tcPr>
          <w:p w14:paraId="129251B6" w14:textId="77777777" w:rsidR="006240DE" w:rsidRPr="0093784F" w:rsidRDefault="006240DE" w:rsidP="006240DE">
            <w:pPr>
              <w:pStyle w:val="TT9pt"/>
            </w:pPr>
          </w:p>
        </w:tc>
      </w:tr>
      <w:tr w:rsidR="006240DE" w:rsidRPr="0093784F" w14:paraId="705865A8" w14:textId="77777777" w:rsidTr="009F5E2A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6240DE" w:rsidRPr="0097201D" w:rsidRDefault="006240DE" w:rsidP="006240DE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6240DE" w:rsidRPr="0093784F" w:rsidRDefault="006240DE" w:rsidP="006240DE">
            <w:pPr>
              <w:pStyle w:val="TT9pt"/>
            </w:pPr>
          </w:p>
        </w:tc>
        <w:tc>
          <w:tcPr>
            <w:tcW w:w="5268" w:type="dxa"/>
            <w:gridSpan w:val="6"/>
            <w:shd w:val="clear" w:color="auto" w:fill="auto"/>
            <w:vAlign w:val="center"/>
          </w:tcPr>
          <w:p w14:paraId="2718754A" w14:textId="77777777" w:rsidR="006240DE" w:rsidRPr="0093784F" w:rsidRDefault="006240DE" w:rsidP="006240DE">
            <w:pPr>
              <w:pStyle w:val="TT9pt"/>
            </w:pPr>
          </w:p>
        </w:tc>
      </w:tr>
      <w:tr w:rsidR="006240DE" w:rsidRPr="0093784F" w14:paraId="1D098D38" w14:textId="77777777" w:rsidTr="009F5E2A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6240DE" w:rsidRPr="0097201D" w:rsidRDefault="006240DE" w:rsidP="006240DE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6240DE" w:rsidRPr="0093784F" w:rsidRDefault="006240DE" w:rsidP="006240DE">
            <w:pPr>
              <w:pStyle w:val="TT9pt"/>
            </w:pPr>
          </w:p>
        </w:tc>
        <w:tc>
          <w:tcPr>
            <w:tcW w:w="5268" w:type="dxa"/>
            <w:gridSpan w:val="6"/>
            <w:shd w:val="clear" w:color="auto" w:fill="auto"/>
            <w:vAlign w:val="center"/>
          </w:tcPr>
          <w:p w14:paraId="753F6B70" w14:textId="77777777" w:rsidR="006240DE" w:rsidRPr="0093784F" w:rsidRDefault="006240DE" w:rsidP="006240DE">
            <w:pPr>
              <w:pStyle w:val="TT9pt"/>
            </w:pPr>
          </w:p>
        </w:tc>
      </w:tr>
      <w:tr w:rsidR="006240DE" w:rsidRPr="00171410" w14:paraId="5B9A84C2" w14:textId="77777777" w:rsidTr="009F5E2A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56D485D0" w:rsidR="006240DE" w:rsidRPr="00171410" w:rsidRDefault="006240DE" w:rsidP="001B085A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1B085A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1B085A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1B085A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2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5B3DBEC6" w:rsidR="006240DE" w:rsidRPr="00171410" w:rsidRDefault="006240DE" w:rsidP="006240DE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5C4465" w:rsidRPr="0093784F" w14:paraId="632CB96E" w14:textId="77777777" w:rsidTr="009F5E2A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6240DE">
            <w:pPr>
              <w:pStyle w:val="TT9pt"/>
            </w:pPr>
          </w:p>
        </w:tc>
        <w:tc>
          <w:tcPr>
            <w:tcW w:w="52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6240DE">
            <w:pPr>
              <w:pStyle w:val="TT9pt"/>
            </w:pPr>
          </w:p>
        </w:tc>
      </w:tr>
    </w:tbl>
    <w:p w14:paraId="45D296A3" w14:textId="77777777" w:rsidR="005C4465" w:rsidRPr="002738F1" w:rsidRDefault="005C4465" w:rsidP="005C4465"/>
    <w:p w14:paraId="755014CB" w14:textId="2F61EE32" w:rsidR="00A40481" w:rsidRDefault="003F16B2" w:rsidP="003F16B2">
      <w:pPr>
        <w:tabs>
          <w:tab w:val="left" w:pos="7290"/>
        </w:tabs>
        <w:rPr>
          <w:rtl/>
        </w:rPr>
      </w:pPr>
      <w:r>
        <w:tab/>
      </w:r>
    </w:p>
    <w:p w14:paraId="5AFBBD11" w14:textId="0922FFCD" w:rsidR="00FC122F" w:rsidRDefault="00FC122F" w:rsidP="003F16B2">
      <w:pPr>
        <w:tabs>
          <w:tab w:val="left" w:pos="7290"/>
        </w:tabs>
        <w:rPr>
          <w:rtl/>
        </w:rPr>
      </w:pPr>
    </w:p>
    <w:p w14:paraId="1EBC08BB" w14:textId="4EE6E5C1" w:rsidR="00FC122F" w:rsidRDefault="00FC122F" w:rsidP="003F16B2">
      <w:pPr>
        <w:tabs>
          <w:tab w:val="left" w:pos="7290"/>
        </w:tabs>
        <w:rPr>
          <w:rtl/>
        </w:rPr>
      </w:pPr>
    </w:p>
    <w:p w14:paraId="0B08F72E" w14:textId="2BD1225C" w:rsidR="00FC122F" w:rsidRPr="003F16B2" w:rsidRDefault="00FC122F" w:rsidP="003F16B2">
      <w:pPr>
        <w:tabs>
          <w:tab w:val="left" w:pos="7290"/>
        </w:tabs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FED61" wp14:editId="05E96944">
                <wp:simplePos x="0" y="0"/>
                <wp:positionH relativeFrom="margin">
                  <wp:align>right</wp:align>
                </wp:positionH>
                <wp:positionV relativeFrom="paragraph">
                  <wp:posOffset>1784985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7849" w14:textId="77777777" w:rsidR="00FC122F" w:rsidRPr="007310BB" w:rsidRDefault="00FC122F" w:rsidP="00FC122F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E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8pt;margin-top:140.55pt;width:343pt;height:2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" stroked="f">
                <v:textbox>
                  <w:txbxContent>
                    <w:p w14:paraId="229E7849" w14:textId="77777777" w:rsidR="00FC122F" w:rsidRPr="007310BB" w:rsidRDefault="00FC122F" w:rsidP="00FC122F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122F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29729" w14:textId="77777777" w:rsidR="008F0DE4" w:rsidRDefault="008F0DE4">
      <w:r>
        <w:separator/>
      </w:r>
    </w:p>
    <w:p w14:paraId="0A5DB7CB" w14:textId="77777777" w:rsidR="008F0DE4" w:rsidRDefault="008F0DE4"/>
  </w:endnote>
  <w:endnote w:type="continuationSeparator" w:id="0">
    <w:p w14:paraId="3FEEED03" w14:textId="77777777" w:rsidR="008F0DE4" w:rsidRDefault="008F0DE4">
      <w:r>
        <w:continuationSeparator/>
      </w:r>
    </w:p>
    <w:p w14:paraId="4C07706B" w14:textId="77777777" w:rsidR="008F0DE4" w:rsidRDefault="008F0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1945" w14:textId="77777777" w:rsidR="00463FC2" w:rsidRDefault="0046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0AAE" w14:textId="77777777" w:rsidR="00FC122F" w:rsidRPr="00393F69" w:rsidRDefault="00FC122F" w:rsidP="00FC122F">
    <w:pPr>
      <w:pStyle w:val="Footer"/>
      <w:jc w:val="left"/>
      <w:rPr>
        <w:sz w:val="16"/>
        <w:szCs w:val="16"/>
      </w:rPr>
    </w:pPr>
  </w:p>
  <w:p w14:paraId="1922274F" w14:textId="1D62589A" w:rsidR="00463FC2" w:rsidRPr="006C1ABD" w:rsidRDefault="00463FC2" w:rsidP="00463FC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3B526" wp14:editId="31795DC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C32FE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789389A4D824843B87DCE2B587441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9F7E8361EE1474A98EB46EC9EFC40A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4AC270" w14:textId="21B95F9B" w:rsidR="00463FC2" w:rsidRPr="006C1ABD" w:rsidRDefault="00463FC2" w:rsidP="00463FC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5123122" w14:textId="77777777" w:rsidR="00463FC2" w:rsidRDefault="00463FC2" w:rsidP="00463FC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5C7AE4E7" w:rsidR="006240DE" w:rsidRPr="00FC122F" w:rsidRDefault="006240DE" w:rsidP="00FC122F">
    <w:pPr>
      <w:bidi/>
      <w:jc w:val="left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651" w14:textId="77777777" w:rsidR="00463FC2" w:rsidRDefault="0046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AC67" w14:textId="77777777" w:rsidR="008F0DE4" w:rsidRDefault="008F0DE4">
      <w:r>
        <w:separator/>
      </w:r>
    </w:p>
    <w:p w14:paraId="440DBBAB" w14:textId="77777777" w:rsidR="008F0DE4" w:rsidRDefault="008F0DE4"/>
  </w:footnote>
  <w:footnote w:type="continuationSeparator" w:id="0">
    <w:p w14:paraId="424F35B0" w14:textId="77777777" w:rsidR="008F0DE4" w:rsidRDefault="008F0DE4">
      <w:r>
        <w:continuationSeparator/>
      </w:r>
    </w:p>
    <w:p w14:paraId="73CB8BEF" w14:textId="77777777" w:rsidR="008F0DE4" w:rsidRDefault="008F0D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98F3" w14:textId="77777777" w:rsidR="00463FC2" w:rsidRDefault="0046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6240DE" w:rsidRPr="009F5E2A" w14:paraId="55B15A60" w14:textId="77777777" w:rsidTr="00A84B48">
      <w:tc>
        <w:tcPr>
          <w:tcW w:w="2070" w:type="dxa"/>
        </w:tcPr>
        <w:p w14:paraId="01975BF5" w14:textId="375519AC" w:rsidR="006240DE" w:rsidRDefault="007A2A62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C6A80F" wp14:editId="14ACEB9D">
                <wp:simplePos x="0" y="0"/>
                <wp:positionH relativeFrom="column">
                  <wp:posOffset>-876935</wp:posOffset>
                </wp:positionH>
                <wp:positionV relativeFrom="paragraph">
                  <wp:posOffset>-217170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0B6AF6FC" w:rsidR="006240DE" w:rsidRPr="009F5E2A" w:rsidRDefault="006240DE" w:rsidP="00B81B6F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bookmarkEnd w:id="0"/>
          <w:r w:rsidRPr="009F5E2A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Pr="009F5E2A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تدقيق اجراءات </w:t>
          </w:r>
          <w:r w:rsidRPr="009F5E2A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إيقاف التشغيل - أنظ</w:t>
          </w:r>
          <w:r w:rsidR="00463FC2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مة التدفئة والتهوية والتكييف </w:t>
          </w:r>
          <w:r w:rsidR="00463FC2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في</w:t>
          </w:r>
          <w:r w:rsidRPr="009F5E2A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البلدية</w:t>
          </w:r>
        </w:p>
      </w:tc>
    </w:tr>
  </w:tbl>
  <w:p w14:paraId="0FE4F66F" w14:textId="4467472C" w:rsidR="006240DE" w:rsidRPr="00AC1B11" w:rsidRDefault="006240DE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9F8B" w14:textId="77777777" w:rsidR="00463FC2" w:rsidRDefault="0046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085A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1108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3FC2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00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576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0DE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A62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44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DE4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5E2A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B6F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1717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E22"/>
    <w:rsid w:val="00BD7894"/>
    <w:rsid w:val="00BE5E8C"/>
    <w:rsid w:val="00BE7D4D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2F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0C8C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89389A4D824843B87DCE2B5874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0E54-CC4A-4D7E-A042-8EF4178FE7B6}"/>
      </w:docPartPr>
      <w:docPartBody>
        <w:p w:rsidR="00000000" w:rsidRDefault="00393C0F" w:rsidP="00393C0F">
          <w:pPr>
            <w:pStyle w:val="3789389A4D824843B87DCE2B587441D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9F7E8361EE1474A98EB46EC9EFC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E38C-9005-4D45-ABC9-46A97F7AEA44}"/>
      </w:docPartPr>
      <w:docPartBody>
        <w:p w:rsidR="00000000" w:rsidRDefault="00393C0F" w:rsidP="00393C0F">
          <w:pPr>
            <w:pStyle w:val="49F7E8361EE1474A98EB46EC9EFC40A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F"/>
    <w:rsid w:val="00393C0F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93C0F"/>
    <w:rPr>
      <w:color w:val="808080"/>
    </w:rPr>
  </w:style>
  <w:style w:type="paragraph" w:customStyle="1" w:styleId="3789389A4D824843B87DCE2B587441D1">
    <w:name w:val="3789389A4D824843B87DCE2B587441D1"/>
    <w:rsid w:val="00393C0F"/>
    <w:pPr>
      <w:bidi/>
    </w:pPr>
  </w:style>
  <w:style w:type="paragraph" w:customStyle="1" w:styleId="C51DFD52B20B4E25A8C40537A87E0F6F">
    <w:name w:val="C51DFD52B20B4E25A8C40537A87E0F6F"/>
    <w:rsid w:val="00393C0F"/>
    <w:pPr>
      <w:bidi/>
    </w:pPr>
  </w:style>
  <w:style w:type="paragraph" w:customStyle="1" w:styleId="49F7E8361EE1474A98EB46EC9EFC40A1">
    <w:name w:val="49F7E8361EE1474A98EB46EC9EFC40A1"/>
    <w:rsid w:val="00393C0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F564A-5815-4474-9296-08989150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EOM-ZO0-TP-000041-AR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2020-05-12T10:24:00Z</dcterms:created>
  <dcterms:modified xsi:type="dcterms:W3CDTF">2022-01-31T12:28:00Z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